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D7A" w:rsidRPr="009F6D7A" w:rsidRDefault="009F6D7A" w:rsidP="009F6D7A">
      <w:pPr>
        <w:pBdr>
          <w:top w:val="double" w:sz="6" w:space="8" w:color="6C6C6C"/>
          <w:bottom w:val="single" w:sz="6" w:space="8" w:color="6C6C6C"/>
        </w:pBdr>
        <w:spacing w:after="0" w:line="240" w:lineRule="auto"/>
        <w:outlineLvl w:val="1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9F6D7A">
        <w:rPr>
          <w:rFonts w:eastAsia="Times New Roman" w:cs="Times New Roman"/>
          <w:b/>
          <w:bCs/>
          <w:sz w:val="28"/>
          <w:szCs w:val="28"/>
          <w:lang w:eastAsia="ru-RU"/>
        </w:rPr>
        <w:t>Изменены законодательные акты по вопросам защиты инвалидов в связи с ратификацией Конвенции о правах инвалидов</w:t>
      </w:r>
    </w:p>
    <w:p w:rsidR="009F6D7A" w:rsidRDefault="009F6D7A" w:rsidP="009F6D7A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9F6D7A" w:rsidRPr="009F6D7A" w:rsidRDefault="009F6D7A" w:rsidP="009F6D7A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9F6D7A">
        <w:rPr>
          <w:rFonts w:eastAsia="Times New Roman" w:cs="Times New Roman"/>
          <w:sz w:val="28"/>
          <w:szCs w:val="28"/>
          <w:lang w:eastAsia="ru-RU"/>
        </w:rPr>
        <w:t xml:space="preserve">Федеральным законом от 01.12.2014 № 419-ФЗ внесены изменения </w:t>
      </w:r>
      <w:proofErr w:type="gramStart"/>
      <w:r w:rsidRPr="009F6D7A">
        <w:rPr>
          <w:rFonts w:eastAsia="Times New Roman" w:cs="Times New Roman"/>
          <w:sz w:val="28"/>
          <w:szCs w:val="28"/>
          <w:lang w:eastAsia="ru-RU"/>
        </w:rPr>
        <w:t>в отдельные законодательные акты по вопросам социальной защиты инвалидов в связи с ратификацией Конвенции о правах</w:t>
      </w:r>
      <w:proofErr w:type="gramEnd"/>
      <w:r w:rsidRPr="009F6D7A">
        <w:rPr>
          <w:rFonts w:eastAsia="Times New Roman" w:cs="Times New Roman"/>
          <w:sz w:val="28"/>
          <w:szCs w:val="28"/>
          <w:lang w:eastAsia="ru-RU"/>
        </w:rPr>
        <w:t xml:space="preserve"> инвалидов.</w:t>
      </w:r>
    </w:p>
    <w:p w:rsidR="009F6D7A" w:rsidRPr="009F6D7A" w:rsidRDefault="009F6D7A" w:rsidP="009F6D7A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9F6D7A">
        <w:rPr>
          <w:rFonts w:eastAsia="Times New Roman" w:cs="Times New Roman"/>
          <w:sz w:val="28"/>
          <w:szCs w:val="28"/>
          <w:lang w:eastAsia="ru-RU"/>
        </w:rPr>
        <w:t>В соответствии с Конвенцией новым законом расширены полномочия и обязанности органов власти в области обеспечения доступной среды и необходимой инфраструктуры для инвалидов.</w:t>
      </w:r>
    </w:p>
    <w:p w:rsidR="009F6D7A" w:rsidRPr="009F6D7A" w:rsidRDefault="009F6D7A" w:rsidP="009F6D7A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9F6D7A">
        <w:rPr>
          <w:rFonts w:eastAsia="Times New Roman" w:cs="Times New Roman"/>
          <w:sz w:val="28"/>
          <w:szCs w:val="28"/>
          <w:lang w:eastAsia="ru-RU"/>
        </w:rPr>
        <w:t>Законом установлены положения, направленные на содействие занятости инвалидов, обеспечение беспрепятственного их доступа к объектам социальной, инженерной и транспортной инфраструктуры, объектам культуры и связи, общему имуществу в многоквартирных домах.</w:t>
      </w:r>
    </w:p>
    <w:p w:rsidR="009F6D7A" w:rsidRPr="009F6D7A" w:rsidRDefault="009F6D7A" w:rsidP="009F6D7A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9F6D7A">
        <w:rPr>
          <w:rFonts w:eastAsia="Times New Roman" w:cs="Times New Roman"/>
          <w:sz w:val="28"/>
          <w:szCs w:val="28"/>
          <w:lang w:eastAsia="ru-RU"/>
        </w:rPr>
        <w:t>Федеральный закон от 24.11.1995 № 181-ФЗ «О социальной защите инвалидов» дополнен статьей 3.1, закрепляющей положение о недопустимости дискриминации по признаку инвалидности. Под дискриминацией понимается любое различие, исключение или ограничение по причине инвалидности, целью либо результатом которых является умаление либо отрицание признания, реализации или осуществления наравне с другими всех гарантированных в Российской Федерации прав и свобод человека и гражданина в политической, экономической, социальной, культурной, гражданской или любой иной области.</w:t>
      </w:r>
    </w:p>
    <w:p w:rsidR="009F6D7A" w:rsidRPr="009F6D7A" w:rsidRDefault="009F6D7A" w:rsidP="009F6D7A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9F6D7A">
        <w:rPr>
          <w:rFonts w:eastAsia="Times New Roman" w:cs="Times New Roman"/>
          <w:sz w:val="28"/>
          <w:szCs w:val="28"/>
          <w:lang w:eastAsia="ru-RU"/>
        </w:rPr>
        <w:t>Для учета сведений об инвалидах, в том числе о детях инвалидах, а также о производимых инвалиду денежных выплатах и иных мерах социальной защиты в Российской Федерации будет создан Федеральный центр инвалидов.</w:t>
      </w:r>
    </w:p>
    <w:p w:rsidR="009F6D7A" w:rsidRPr="009F6D7A" w:rsidRDefault="009F6D7A" w:rsidP="009F6D7A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9F6D7A">
        <w:rPr>
          <w:rFonts w:eastAsia="Times New Roman" w:cs="Times New Roman"/>
          <w:sz w:val="28"/>
          <w:szCs w:val="28"/>
          <w:lang w:eastAsia="ru-RU"/>
        </w:rPr>
        <w:t>Оператором указанной федеральной государственной информационной системы будет федеральный орган исполнительной власти, осуществляющий функции по выработке и реализации государственной политики и нормативно-правовому регулированию в сфере социальной защиты населения.</w:t>
      </w:r>
    </w:p>
    <w:p w:rsidR="00632006" w:rsidRDefault="00632006" w:rsidP="009F6D7A">
      <w:pPr>
        <w:spacing w:after="0" w:line="240" w:lineRule="exact"/>
        <w:rPr>
          <w:rFonts w:cs="Times New Roman"/>
          <w:sz w:val="28"/>
          <w:szCs w:val="28"/>
        </w:rPr>
      </w:pPr>
    </w:p>
    <w:p w:rsidR="009F6D7A" w:rsidRDefault="009F6D7A" w:rsidP="009F6D7A">
      <w:pPr>
        <w:spacing w:after="0" w:line="240" w:lineRule="exac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помощник прокурора </w:t>
      </w:r>
    </w:p>
    <w:p w:rsidR="009F6D7A" w:rsidRDefault="009F6D7A" w:rsidP="009F6D7A">
      <w:pPr>
        <w:spacing w:after="0" w:line="240" w:lineRule="exac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Тбилисского района</w:t>
      </w:r>
    </w:p>
    <w:p w:rsidR="008F39F7" w:rsidRDefault="009F6D7A" w:rsidP="009F6D7A">
      <w:pPr>
        <w:spacing w:after="0" w:line="240" w:lineRule="exac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юрист 3 класса</w:t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 xml:space="preserve">     </w:t>
      </w:r>
    </w:p>
    <w:p w:rsidR="009F6D7A" w:rsidRPr="009F6D7A" w:rsidRDefault="009F6D7A" w:rsidP="009F6D7A">
      <w:pPr>
        <w:spacing w:after="0" w:line="240" w:lineRule="exact"/>
        <w:rPr>
          <w:rFonts w:cs="Times New Roman"/>
          <w:sz w:val="28"/>
          <w:szCs w:val="28"/>
        </w:rPr>
      </w:pPr>
      <w:bookmarkStart w:id="0" w:name="_GoBack"/>
      <w:bookmarkEnd w:id="0"/>
      <w:r>
        <w:rPr>
          <w:rFonts w:cs="Times New Roman"/>
          <w:sz w:val="28"/>
          <w:szCs w:val="28"/>
        </w:rPr>
        <w:t xml:space="preserve">Я.С. </w:t>
      </w:r>
      <w:proofErr w:type="spellStart"/>
      <w:r>
        <w:rPr>
          <w:rFonts w:cs="Times New Roman"/>
          <w:sz w:val="28"/>
          <w:szCs w:val="28"/>
        </w:rPr>
        <w:t>Яловицкая</w:t>
      </w:r>
      <w:proofErr w:type="spellEnd"/>
    </w:p>
    <w:sectPr w:rsidR="009F6D7A" w:rsidRPr="009F6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D7A"/>
    <w:rsid w:val="00632006"/>
    <w:rsid w:val="008F39F7"/>
    <w:rsid w:val="009F6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35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36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64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449289">
                  <w:marLeft w:val="405"/>
                  <w:marRight w:val="405"/>
                  <w:marTop w:val="0"/>
                  <w:marBottom w:val="15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183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581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201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5084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1685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SAdmin</cp:lastModifiedBy>
  <cp:revision>2</cp:revision>
  <dcterms:created xsi:type="dcterms:W3CDTF">2015-01-22T12:55:00Z</dcterms:created>
  <dcterms:modified xsi:type="dcterms:W3CDTF">2015-05-06T06:10:00Z</dcterms:modified>
</cp:coreProperties>
</file>